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34A717B" w14:paraId="45C42DB1" wp14:noSpellErr="1" wp14:textId="4E8D61BA">
      <w:pPr>
        <w:pStyle w:val="Title"/>
        <w:rPr>
          <w:rFonts w:ascii="Raleway" w:hAnsi="Raleway" w:eastAsia="Raleway" w:cs="Raleway"/>
        </w:rPr>
      </w:pPr>
      <w:bookmarkStart w:name="_GoBack" w:id="0"/>
      <w:bookmarkEnd w:id="0"/>
      <w:r w:rsidRPr="334A717B" w:rsidR="334A717B">
        <w:rPr>
          <w:rFonts w:ascii="Raleway" w:hAnsi="Raleway" w:eastAsia="Raleway" w:cs="Raleway"/>
        </w:rPr>
        <w:t>Vecka 2</w:t>
      </w:r>
    </w:p>
    <w:p w:rsidR="68F1FD0A" w:rsidP="68F1FD0A" w:rsidRDefault="68F1FD0A" w14:noSpellErr="1" w14:paraId="6139EF22" w14:textId="190AE950">
      <w:pPr>
        <w:rPr>
          <w:rFonts w:ascii="Raleway" w:hAnsi="Raleway" w:eastAsia="Raleway" w:cs="Raleway"/>
          <w:b w:val="1"/>
          <w:bCs w:val="1"/>
          <w:noProof w:val="0"/>
          <w:color w:val="333333"/>
          <w:sz w:val="21"/>
          <w:szCs w:val="21"/>
          <w:lang w:val="sv-SE"/>
        </w:rPr>
      </w:pPr>
    </w:p>
    <w:p w:rsidR="68F1FD0A" w:rsidP="68F1FD0A" w:rsidRDefault="68F1FD0A" w14:paraId="5EAB16E7" w14:textId="71113203">
      <w:pPr>
        <w:rPr>
          <w:rFonts w:ascii="Raleway" w:hAnsi="Raleway" w:eastAsia="Raleway" w:cs="Raleway"/>
          <w:b w:val="1"/>
          <w:bCs w:val="1"/>
          <w:noProof w:val="0"/>
          <w:color w:val="333333"/>
          <w:sz w:val="21"/>
          <w:szCs w:val="21"/>
          <w:lang w:val="sv-SE"/>
        </w:rPr>
      </w:pPr>
    </w:p>
    <w:p w:rsidR="68F1FD0A" w:rsidRDefault="68F1FD0A" w14:paraId="76C43A2B" w14:textId="04DF1121">
      <w:r w:rsidRPr="68F1FD0A" w:rsidR="68F1FD0A"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  <w:t xml:space="preserve">Vad tror du att din ryggsmärta beror på? Och varför tror du det? (något du hört, </w:t>
      </w:r>
      <w:proofErr w:type="spellStart"/>
      <w:r w:rsidRPr="68F1FD0A" w:rsidR="68F1FD0A"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  <w:t>läst,sett</w:t>
      </w:r>
      <w:proofErr w:type="spellEnd"/>
      <w:r w:rsidRPr="68F1FD0A" w:rsidR="68F1FD0A"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  <w:t xml:space="preserve"> </w:t>
      </w:r>
      <w:proofErr w:type="spellStart"/>
      <w:r w:rsidRPr="68F1FD0A" w:rsidR="68F1FD0A"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  <w:t>etc</w:t>
      </w:r>
      <w:proofErr w:type="spellEnd"/>
      <w:r w:rsidRPr="68F1FD0A" w:rsidR="68F1FD0A"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  <w:t>)</w:t>
      </w:r>
    </w:p>
    <w:p w:rsidR="68F1FD0A" w:rsidP="68F1FD0A" w:rsidRDefault="68F1FD0A" w14:noSpellErr="1" w14:paraId="7565620C" w14:textId="2127389A">
      <w:pPr>
        <w:pStyle w:val="Normal"/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</w:pPr>
    </w:p>
    <w:p w:rsidR="68F1FD0A" w:rsidP="68F1FD0A" w:rsidRDefault="68F1FD0A" w14:noSpellErr="1" w14:paraId="05A7A3C8" w14:textId="62C7A015">
      <w:pPr>
        <w:pStyle w:val="Normal"/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</w:pPr>
      <w:r w:rsidRPr="68F1FD0A" w:rsidR="68F1FD0A"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  <w:t>Inom vilken kategori (fysisk, psykisk och socialt) upplever du att du har flest besvär inom?</w:t>
      </w:r>
    </w:p>
    <w:p w:rsidR="68F1FD0A" w:rsidP="68F1FD0A" w:rsidRDefault="68F1FD0A" w14:noSpellErr="1" w14:paraId="3082C9A8" w14:textId="7196055C">
      <w:pPr>
        <w:pStyle w:val="Normal"/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</w:pPr>
      <w:r w:rsidRPr="68F1FD0A" w:rsidR="68F1FD0A"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  <w:t xml:space="preserve">Fyll i orsaker som du tror påverkar din smärtbild inom de olika </w:t>
      </w:r>
      <w:r w:rsidRPr="68F1FD0A" w:rsidR="68F1FD0A">
        <w:rPr>
          <w:rFonts w:ascii="Raleway" w:hAnsi="Raleway" w:eastAsia="Raleway" w:cs="Raleway"/>
          <w:noProof w:val="0"/>
          <w:color w:val="333333"/>
          <w:sz w:val="21"/>
          <w:szCs w:val="21"/>
          <w:lang w:val="sv-SE"/>
        </w:rPr>
        <w:t>kategorierna (titta gärna på lektionen för att se vanliga faktorer)</w:t>
      </w:r>
    </w:p>
    <w:tbl>
      <w:tblPr>
        <w:tblStyle w:val="GridTable1Light-Accent1"/>
        <w:tblW w:w="0" w:type="auto"/>
        <w:tblInd w:w="0" w:type="dxa"/>
        <w:tblLook w:val="04A0" w:firstRow="1" w:lastRow="0" w:firstColumn="1" w:lastColumn="0" w:noHBand="0" w:noVBand="1"/>
      </w:tblPr>
      <w:tblGrid>
        <w:gridCol w:w="3009"/>
        <w:gridCol w:w="3009"/>
        <w:gridCol w:w="3009"/>
      </w:tblGrid>
      <w:tr w:rsidR="68F1FD0A" w:rsidTr="68F1FD0A" w14:paraId="67B3CC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9" w:type="dxa"/>
            <w:tcMar/>
          </w:tcPr>
          <w:p w:rsidR="68F1FD0A" w:rsidP="68F1FD0A" w:rsidRDefault="68F1FD0A" w14:noSpellErr="1" w14:paraId="02CE9E50" w14:textId="29AB1401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  <w:r w:rsidRPr="68F1FD0A" w:rsidR="68F1FD0A"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  <w:t>Fysiskt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009" w:type="dxa"/>
            <w:tcMar/>
          </w:tcPr>
          <w:p w:rsidR="68F1FD0A" w:rsidP="68F1FD0A" w:rsidRDefault="68F1FD0A" w14:noSpellErr="1" w14:paraId="7521599A" w14:textId="608F19DE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  <w:r w:rsidRPr="68F1FD0A" w:rsidR="68F1FD0A"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  <w:t>Psykiskt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009" w:type="dxa"/>
            <w:tcMar/>
          </w:tcPr>
          <w:p w:rsidR="68F1FD0A" w:rsidP="68F1FD0A" w:rsidRDefault="68F1FD0A" w14:noSpellErr="1" w14:paraId="785DA494" w14:textId="0077BAF7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  <w:r w:rsidRPr="68F1FD0A" w:rsidR="68F1FD0A"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  <w:t>Socialt</w:t>
            </w:r>
          </w:p>
        </w:tc>
      </w:tr>
      <w:tr w:rsidR="68F1FD0A" w:rsidTr="68F1FD0A" w14:paraId="50F9A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9" w:type="dxa"/>
            <w:tcMar/>
          </w:tcPr>
          <w:p w:rsidR="68F1FD0A" w:rsidP="68F1FD0A" w:rsidRDefault="68F1FD0A" w14:paraId="10F04BD2" w14:textId="6C3FA950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  <w:p w:rsidR="68F1FD0A" w:rsidP="68F1FD0A" w:rsidRDefault="68F1FD0A" w14:paraId="2A6423D0" w14:textId="1D177AB0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  <w:p w:rsidR="68F1FD0A" w:rsidP="68F1FD0A" w:rsidRDefault="68F1FD0A" w14:paraId="34267A98" w14:textId="459E60B0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  <w:p w:rsidR="68F1FD0A" w:rsidP="68F1FD0A" w:rsidRDefault="68F1FD0A" w14:paraId="1A56E9DD" w14:textId="607187F7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  <w:p w:rsidR="68F1FD0A" w:rsidP="68F1FD0A" w:rsidRDefault="68F1FD0A" w14:paraId="714CEC13" w14:textId="5FC7CC32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  <w:p w:rsidR="68F1FD0A" w:rsidP="68F1FD0A" w:rsidRDefault="68F1FD0A" w14:paraId="54B1BC95" w14:textId="1B6C5555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  <w:p w:rsidR="68F1FD0A" w:rsidP="68F1FD0A" w:rsidRDefault="68F1FD0A" w14:paraId="4552F63C" w14:textId="609CCE6E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  <w:p w:rsidR="68F1FD0A" w:rsidP="68F1FD0A" w:rsidRDefault="68F1FD0A" w14:paraId="2BF60B24" w14:textId="1536B7AE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  <w:p w:rsidR="68F1FD0A" w:rsidP="68F1FD0A" w:rsidRDefault="68F1FD0A" w14:paraId="1787F313" w14:textId="31BB689F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009" w:type="dxa"/>
            <w:tcMar/>
          </w:tcPr>
          <w:p w:rsidR="68F1FD0A" w:rsidP="68F1FD0A" w:rsidRDefault="68F1FD0A" w14:paraId="11F1B748" w14:textId="4A0E0827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009" w:type="dxa"/>
            <w:tcMar/>
          </w:tcPr>
          <w:p w:rsidR="68F1FD0A" w:rsidP="68F1FD0A" w:rsidRDefault="68F1FD0A" w14:paraId="0BBD3E24" w14:textId="4A0E0827">
            <w:pPr>
              <w:pStyle w:val="Normal"/>
              <w:rPr>
                <w:rFonts w:ascii="Raleway" w:hAnsi="Raleway" w:eastAsia="Raleway" w:cs="Raleway"/>
                <w:noProof w:val="0"/>
                <w:color w:val="333333"/>
                <w:sz w:val="21"/>
                <w:szCs w:val="21"/>
                <w:lang w:val="sv-SE"/>
              </w:rPr>
            </w:pPr>
          </w:p>
        </w:tc>
      </w:tr>
    </w:tbl>
    <w:p w:rsidR="68F1FD0A" w:rsidP="68F1FD0A" w:rsidRDefault="68F1FD0A" w14:paraId="3073D660" w14:textId="016D632D">
      <w:pPr>
        <w:pStyle w:val="Normal"/>
        <w:rPr>
          <w:rFonts w:ascii="Raleway" w:hAnsi="Raleway" w:eastAsia="Raleway" w:cs="Raleway"/>
        </w:rPr>
      </w:pPr>
    </w:p>
    <w:p w:rsidR="68F1FD0A" w:rsidP="334A717B" w:rsidRDefault="68F1FD0A" w14:paraId="70D9DE72" w14:textId="566F305B">
      <w:pPr>
        <w:pStyle w:val="Normal"/>
        <w:rPr>
          <w:rFonts w:ascii="Raleway" w:hAnsi="Raleway" w:eastAsia="Raleway" w:cs="Raleway"/>
        </w:rPr>
      </w:pPr>
      <w:r w:rsidRPr="334A717B" w:rsidR="334A717B">
        <w:rPr>
          <w:rFonts w:ascii="Raleway" w:hAnsi="Raleway" w:eastAsia="Raleway" w:cs="Raleway"/>
        </w:rPr>
        <w:t xml:space="preserve">Det är inte ovanligt att smärta orsakar flera sekundära effekter </w:t>
      </w:r>
      <w:proofErr w:type="spellStart"/>
      <w:r w:rsidRPr="334A717B" w:rsidR="334A717B">
        <w:rPr>
          <w:rFonts w:ascii="Raleway" w:hAnsi="Raleway" w:eastAsia="Raleway" w:cs="Raleway"/>
        </w:rPr>
        <w:t>t.ex</w:t>
      </w:r>
      <w:proofErr w:type="spellEnd"/>
      <w:r w:rsidRPr="334A717B" w:rsidR="334A717B">
        <w:rPr>
          <w:rFonts w:ascii="Raleway" w:hAnsi="Raleway" w:eastAsia="Raleway" w:cs="Raleway"/>
        </w:rPr>
        <w:t>:</w:t>
      </w:r>
      <w:r w:rsidRPr="334A717B" w:rsidR="334A717B">
        <w:rPr>
          <w:rFonts w:ascii="Raleway" w:hAnsi="Raleway" w:eastAsia="Raleway" w:cs="Raleway"/>
        </w:rPr>
        <w:t xml:space="preserve"> </w:t>
      </w:r>
    </w:p>
    <w:p w:rsidR="68F1FD0A" w:rsidP="334A717B" w:rsidRDefault="68F1FD0A" w14:paraId="04C39218" w14:textId="73E61119" w14:noSpellErr="1">
      <w:pPr>
        <w:pStyle w:val="Normal"/>
        <w:rPr>
          <w:rFonts w:ascii="Raleway" w:hAnsi="Raleway" w:eastAsia="Raleway" w:cs="Raleway"/>
          <w:u w:val="single"/>
        </w:rPr>
      </w:pPr>
      <w:r w:rsidRPr="334A717B" w:rsidR="334A717B">
        <w:rPr>
          <w:rFonts w:ascii="Raleway" w:hAnsi="Raleway" w:eastAsia="Raleway" w:cs="Raleway"/>
          <w:u w:val="single"/>
        </w:rPr>
        <w:t xml:space="preserve">Smärta-ökad stress-ökad </w:t>
      </w:r>
      <w:r w:rsidRPr="334A717B" w:rsidR="334A717B">
        <w:rPr>
          <w:rFonts w:ascii="Raleway" w:hAnsi="Raleway" w:eastAsia="Raleway" w:cs="Raleway"/>
          <w:u w:val="single"/>
        </w:rPr>
        <w:t>oro-minskad sömn</w:t>
      </w:r>
      <w:r w:rsidRPr="334A717B" w:rsidR="334A717B">
        <w:rPr>
          <w:rFonts w:ascii="Raleway" w:hAnsi="Raleway" w:eastAsia="Raleway" w:cs="Raleway"/>
          <w:u w:val="single"/>
        </w:rPr>
        <w:t>-minskad energi-minskad fysisk aktivitet</w:t>
      </w:r>
    </w:p>
    <w:p w:rsidR="334A717B" w:rsidP="334A717B" w:rsidRDefault="334A717B" w14:noSpellErr="1" w14:paraId="7C57E60E" w14:textId="2C94210F">
      <w:pPr>
        <w:pStyle w:val="Normal"/>
        <w:rPr>
          <w:rFonts w:ascii="Raleway" w:hAnsi="Raleway" w:eastAsia="Raleway" w:cs="Raleway"/>
          <w:u w:val="single"/>
        </w:rPr>
      </w:pPr>
    </w:p>
    <w:p w:rsidR="334A717B" w:rsidP="334A717B" w:rsidRDefault="334A717B" w14:noSpellErr="1" w14:paraId="74F6989C" w14:textId="179887B2">
      <w:pPr>
        <w:pStyle w:val="Normal"/>
        <w:rPr>
          <w:rFonts w:ascii="Raleway" w:hAnsi="Raleway" w:eastAsia="Raleway" w:cs="Raleway"/>
          <w:u w:val="single"/>
        </w:rPr>
      </w:pPr>
      <w:r w:rsidRPr="334A717B" w:rsidR="334A717B">
        <w:rPr>
          <w:rFonts w:ascii="Raleway" w:hAnsi="Raleway" w:eastAsia="Raleway" w:cs="Raleway"/>
          <w:u w:val="none"/>
        </w:rPr>
        <w:t xml:space="preserve">Gör nu din egen "smärtslinga" och </w:t>
      </w:r>
      <w:r w:rsidRPr="334A717B" w:rsidR="334A717B">
        <w:rPr>
          <w:rFonts w:ascii="Raleway" w:hAnsi="Raleway" w:eastAsia="Raleway" w:cs="Raleway"/>
          <w:u w:val="none"/>
        </w:rPr>
        <w:t>reflektera över hur din smärta påverkar dig och hur du kan påverka dess effekt, utan att nödvändigtvis minska på själva smärtan. Finns det andra faktorer du kan påverka?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30f3f4-e02b-476e-949c-136710d27905}"/>
  <w14:docId w14:val="73B18069"/>
  <w:rsids>
    <w:rsidRoot w:val="68F1FD0A"/>
    <w:rsid w:val="334A717B"/>
    <w:rsid w:val="68F1FD0A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TitleChar" w:customStyle="1" mc:Ignorable="w14">
    <w:name xmlns:w="http://schemas.openxmlformats.org/wordprocessingml/2006/main" w:val="Title Char"/>
    <w:basedOn xmlns:w="http://schemas.openxmlformats.org/wordprocessingml/2006/main" w:val="DefaultParagraphFont"/>
    <w:link xmlns:w="http://schemas.openxmlformats.org/wordprocessingml/2006/main" w:val="Title"/>
    <w:uiPriority xmlns:w="http://schemas.openxmlformats.org/wordprocessingml/2006/main" w:val="10"/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paragraph" w:styleId="Title" mc:Ignorable="w14">
    <w:name xmlns:w="http://schemas.openxmlformats.org/wordprocessingml/2006/main" w:val="Titl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TitleChar"/>
    <w:uiPriority xmlns:w="http://schemas.openxmlformats.org/wordprocessingml/2006/main" w:val="10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  <w:contextualSpacing xmlns:w="http://schemas.openxmlformats.org/wordprocessingml/2006/main"/>
    </w:pPr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table" w:styleId="GridTable1Light-Accent1" mc:Ignorable="w14">
    <w:name xmlns:w="http://schemas.openxmlformats.org/wordprocessingml/2006/main" w:val="Grid Table 1 Light Accent 1"/>
    <w:basedOn xmlns:w="http://schemas.openxmlformats.org/wordprocessingml/2006/main" w:val="TableNormal"/>
    <w:uiPriority xmlns:w="http://schemas.openxmlformats.org/wordprocessingml/2006/main" w:val="46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</w:rPr>
      <w:tblPr/>
      <w:tcPr>
        <w:tcBorders>
          <w:bottom w:val="single" w:color="9CC2E5" w:themeColor="accent1" w:themeTint="99" w:sz="12" w:space="0"/>
        </w:tcBorders>
      </w:tcPr>
    </w:tblStylePr>
    <w:tblStylePr xmlns:w="http://schemas.openxmlformats.org/wordprocessingml/2006/main" w:type="lastRow">
      <w:rPr>
        <w:b/>
        <w:bCs/>
      </w:rPr>
      <w:tblPr/>
      <w:tcPr>
        <w:tcBorders>
          <w:top w:val="double" w:color="9CC2E5" w:themeColor="accent1" w:themeTint="99" w:sz="2" w:space="0"/>
        </w:tcBorders>
      </w:tcPr>
    </w:tblStylePr>
    <w:tblStylePr xmlns:w="http://schemas.openxmlformats.org/wordprocessingml/2006/main" w:type="firstCol">
      <w:rPr>
        <w:b/>
        <w:bCs/>
      </w:rPr>
    </w:tblStylePr>
    <w:tblStylePr xmlns:w="http://schemas.openxmlformats.org/wordprocessingml/2006/main"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2017-09-22T06:39:57.8663532Z</dcterms:created>
  <dcterms:modified xsi:type="dcterms:W3CDTF">2017-09-22T06:50:22.3312366Z</dcterms:modified>
  <dc:creator>Yousuf Ouis</dc:creator>
  <lastModifiedBy>Yousuf Ouis</lastModifiedBy>
</coreProperties>
</file>